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C81DE" w14:textId="77777777" w:rsidR="00EA1B91" w:rsidRDefault="00EA1B91" w:rsidP="00D64BA3">
      <w:pPr>
        <w:pStyle w:val="Nadpis1"/>
      </w:pPr>
    </w:p>
    <w:p w14:paraId="1BCEF259" w14:textId="77777777" w:rsidR="00822E53" w:rsidRDefault="00D64BA3" w:rsidP="00D64BA3">
      <w:pPr>
        <w:pStyle w:val="Nadpis1"/>
      </w:pPr>
      <w:r>
        <w:t xml:space="preserve">                               Reklamačný poriadok</w:t>
      </w:r>
    </w:p>
    <w:p w14:paraId="6D340BDB" w14:textId="77777777" w:rsidR="00D64BA3" w:rsidRDefault="00D64BA3" w:rsidP="00D64BA3">
      <w:pPr>
        <w:pStyle w:val="Nadpis1"/>
      </w:pPr>
      <w:r>
        <w:t xml:space="preserve">poskytovateľa služieb  </w:t>
      </w:r>
      <w:proofErr w:type="spellStart"/>
      <w:r>
        <w:t>Boutique</w:t>
      </w:r>
      <w:proofErr w:type="spellEnd"/>
      <w:r>
        <w:t xml:space="preserve"> Hotel Hviezdoslav**** v Kežmarku</w:t>
      </w:r>
    </w:p>
    <w:p w14:paraId="00B7D45D" w14:textId="77777777" w:rsidR="00D64BA3" w:rsidRDefault="00D64BA3" w:rsidP="00D64BA3"/>
    <w:p w14:paraId="275A9461" w14:textId="77777777" w:rsidR="00D64BA3" w:rsidRDefault="002729FB" w:rsidP="002729FB">
      <w:pPr>
        <w:pStyle w:val="Nadpis2"/>
      </w:pPr>
      <w:r>
        <w:t xml:space="preserve">                                                     </w:t>
      </w:r>
    </w:p>
    <w:p w14:paraId="58FB279A" w14:textId="77777777" w:rsidR="00D64BA3" w:rsidRDefault="00D64BA3" w:rsidP="00D64BA3">
      <w:r>
        <w:t>Pre zabezpečenie správneho postupu pri vybavovaní reklamácií nedostatkov na poskytovaných a predávaných službách a tovaroch vydávame  na základe zák</w:t>
      </w:r>
      <w:r w:rsidR="00520FEC">
        <w:t xml:space="preserve">ona č. 250/2007 </w:t>
      </w:r>
      <w:proofErr w:type="spellStart"/>
      <w:r w:rsidR="00520FEC">
        <w:t>Z.z</w:t>
      </w:r>
      <w:proofErr w:type="spellEnd"/>
      <w:r w:rsidR="00520FEC">
        <w:t>. o ochrane spotrebiteľa  v platnom znení</w:t>
      </w:r>
      <w:r>
        <w:t>, v súlade s ustanoveniami  § 619 až § 627 Občianskeho zákonníka v platnom znení, § 411 až § 441 Obchodného zákonníka v</w:t>
      </w:r>
      <w:r w:rsidR="00520FEC">
        <w:t> platnom znení.</w:t>
      </w:r>
    </w:p>
    <w:p w14:paraId="362B2689" w14:textId="77777777" w:rsidR="00520FEC" w:rsidRDefault="00520FEC" w:rsidP="002729FB">
      <w:pPr>
        <w:pStyle w:val="Nadpis2"/>
      </w:pPr>
      <w:r>
        <w:t xml:space="preserve">                                       Článok I</w:t>
      </w:r>
      <w:r w:rsidR="002729FB">
        <w:t>.</w:t>
      </w:r>
      <w:r w:rsidR="00826796">
        <w:t xml:space="preserve"> Všeobecné ustanovenia</w:t>
      </w:r>
    </w:p>
    <w:p w14:paraId="30722100" w14:textId="77777777" w:rsidR="002729FB" w:rsidRPr="002729FB" w:rsidRDefault="002729FB" w:rsidP="002729FB"/>
    <w:p w14:paraId="2568BE90" w14:textId="77777777" w:rsidR="002729FB" w:rsidRDefault="002729FB" w:rsidP="002729FB">
      <w:pPr>
        <w:pStyle w:val="Odsekzoznamu"/>
        <w:numPr>
          <w:ilvl w:val="0"/>
          <w:numId w:val="1"/>
        </w:numPr>
      </w:pPr>
      <w:r>
        <w:t xml:space="preserve">Tento reklamačný poriadok upravuje postup pri uplatňovaní reklamácie na služby a tovary predávané poskytovateľom služieb </w:t>
      </w:r>
      <w:proofErr w:type="spellStart"/>
      <w:r>
        <w:t>Boutique</w:t>
      </w:r>
      <w:proofErr w:type="spellEnd"/>
      <w:r>
        <w:t xml:space="preserve"> Hotela Hviezdoslav****/ ďalej len poskytovateľ/  vo všetkých strediskách, v súlade s predmetom jeho činnosti spotrebiteľom / ď</w:t>
      </w:r>
      <w:r w:rsidR="00826796">
        <w:t>alej len klientom</w:t>
      </w:r>
      <w:r>
        <w:t>/.</w:t>
      </w:r>
    </w:p>
    <w:p w14:paraId="3E6371AE" w14:textId="77777777" w:rsidR="002729FB" w:rsidRDefault="002729FB" w:rsidP="002729FB">
      <w:pPr>
        <w:pStyle w:val="Odsekzoznamu"/>
        <w:numPr>
          <w:ilvl w:val="0"/>
          <w:numId w:val="1"/>
        </w:numPr>
      </w:pPr>
      <w:r>
        <w:t>Tento reklamačný poriadok je záväzný pre všetkých zamestnancov poskytovateľa ako predávajúceho a kupujúceho ako klienta.</w:t>
      </w:r>
    </w:p>
    <w:p w14:paraId="080CF21C" w14:textId="77777777" w:rsidR="002729FB" w:rsidRDefault="002729FB" w:rsidP="002729FB">
      <w:pPr>
        <w:pStyle w:val="Odsekzoznamu"/>
        <w:numPr>
          <w:ilvl w:val="0"/>
          <w:numId w:val="1"/>
        </w:numPr>
      </w:pPr>
      <w:r>
        <w:t>Osobným prevzatím  poskytnutej služby</w:t>
      </w:r>
      <w:r w:rsidR="00826796">
        <w:t xml:space="preserve"> alebo výrobku  klient</w:t>
      </w:r>
      <w:r>
        <w:t xml:space="preserve"> súhlasí s reklamačným poriadkom a potvrdzuje, že bol s jeho obsahom oboznámený.</w:t>
      </w:r>
    </w:p>
    <w:p w14:paraId="73B0E41A" w14:textId="77777777" w:rsidR="002729FB" w:rsidRDefault="002729FB" w:rsidP="00866AF4">
      <w:pPr>
        <w:pStyle w:val="Odsekzoznamu"/>
        <w:numPr>
          <w:ilvl w:val="0"/>
          <w:numId w:val="1"/>
        </w:numPr>
        <w:jc w:val="both"/>
      </w:pPr>
      <w:r>
        <w:t xml:space="preserve">Reklamáciou sa v tomto reklamačnom poriadku rozumie </w:t>
      </w:r>
      <w:r w:rsidR="00826796">
        <w:t xml:space="preserve">uplatnenie zodpovednosti za chyby poskytnutej služby alebo  výrobku </w:t>
      </w:r>
      <w:r>
        <w:t xml:space="preserve"> a vybavením reklamácie</w:t>
      </w:r>
      <w:r w:rsidR="00826796">
        <w:t>,</w:t>
      </w:r>
      <w:r>
        <w:t xml:space="preserve"> ukončenie</w:t>
      </w:r>
      <w:r w:rsidR="006C4254">
        <w:t xml:space="preserve"> reklamačného konania   vrátením kúpnej ceny výrobku alebo jeho výmenu, vyplatením primeranej zľavy z ceny služby alebo výrobku, písomná výzva na prevzatie plnenia alebo jej odôvodnené zamietnutie.</w:t>
      </w:r>
    </w:p>
    <w:p w14:paraId="642BA1AB" w14:textId="77777777" w:rsidR="006C4254" w:rsidRDefault="006C4254" w:rsidP="006C4254"/>
    <w:p w14:paraId="78E6106F" w14:textId="77777777" w:rsidR="006C4254" w:rsidRDefault="006C4254" w:rsidP="006C4254">
      <w:pPr>
        <w:pStyle w:val="Nadpis2"/>
      </w:pPr>
      <w:r>
        <w:t xml:space="preserve">                                          Článok II. – Práva </w:t>
      </w:r>
      <w:r w:rsidR="00DD74EB">
        <w:t>klienta</w:t>
      </w:r>
    </w:p>
    <w:p w14:paraId="2D116112" w14:textId="77777777" w:rsidR="00DD74EB" w:rsidRPr="00DD74EB" w:rsidRDefault="00DD74EB" w:rsidP="00DD74EB"/>
    <w:p w14:paraId="0EC5B500" w14:textId="77777777" w:rsidR="006C4254" w:rsidRDefault="006C4254" w:rsidP="00866AF4">
      <w:pPr>
        <w:pStyle w:val="Odsekzoznamu"/>
        <w:numPr>
          <w:ilvl w:val="0"/>
          <w:numId w:val="2"/>
        </w:numPr>
        <w:jc w:val="both"/>
      </w:pPr>
      <w:r>
        <w:t>Každý klient  má právo na služby a tovary v dobrej kvalite, na uplatnenie reklamácie, náhradu škody, informácie, ochranu svojho zdravia, bezpečnosti a ekonomických záujmov a na podávanie podnetov a sťažností orgánom dozoru pri porušení zá</w:t>
      </w:r>
      <w:r w:rsidR="00DD74EB">
        <w:t>konom priznaných práv spotrebiteľa</w:t>
      </w:r>
      <w:r>
        <w:t>.</w:t>
      </w:r>
    </w:p>
    <w:p w14:paraId="51BD8316" w14:textId="77777777" w:rsidR="006C4254" w:rsidRDefault="006C4254" w:rsidP="00866AF4">
      <w:pPr>
        <w:pStyle w:val="Odsekzoznamu"/>
        <w:numPr>
          <w:ilvl w:val="0"/>
          <w:numId w:val="2"/>
        </w:numPr>
        <w:jc w:val="both"/>
      </w:pPr>
      <w:r>
        <w:t>Každý kupujúci má právo na ochranu pred neprijateľnými podmienkami v kúpnych zmluvách, ktorými sú zmluvy uzatvorené podľa Obč. zákonníka alebo Obchod. zákonníka</w:t>
      </w:r>
      <w:r w:rsidR="000316C7">
        <w:t xml:space="preserve"> ako aj všetky iné zmluvy, ktorých charakteristickým znakom je ,že</w:t>
      </w:r>
      <w:r w:rsidR="00DD74EB">
        <w:t xml:space="preserve"> sa</w:t>
      </w:r>
      <w:r w:rsidR="000316C7">
        <w:t xml:space="preserve"> uzatvárajú vo viacerých prípadoch</w:t>
      </w:r>
      <w:r>
        <w:t xml:space="preserve"> </w:t>
      </w:r>
      <w:r w:rsidR="000316C7">
        <w:t xml:space="preserve"> a ktoré </w:t>
      </w:r>
      <w:r w:rsidR="00DD74EB">
        <w:t xml:space="preserve"> klient</w:t>
      </w:r>
      <w:r w:rsidR="000316C7">
        <w:t xml:space="preserve"> podstatným spôsobom neovplyvňuje.</w:t>
      </w:r>
    </w:p>
    <w:p w14:paraId="6E5AC4C5" w14:textId="77777777" w:rsidR="000316C7" w:rsidRDefault="000316C7" w:rsidP="00866AF4">
      <w:pPr>
        <w:pStyle w:val="Odsekzoznamu"/>
        <w:numPr>
          <w:ilvl w:val="0"/>
          <w:numId w:val="2"/>
        </w:numPr>
        <w:jc w:val="both"/>
      </w:pPr>
      <w:r>
        <w:lastRenderedPageBreak/>
        <w:t xml:space="preserve">V prípade, ak sú klientovi poskytnuté v niektorom zo stredísk </w:t>
      </w:r>
      <w:proofErr w:type="spellStart"/>
      <w:r>
        <w:t>Boutique</w:t>
      </w:r>
      <w:proofErr w:type="spellEnd"/>
      <w:r>
        <w:t xml:space="preserve"> Hotela Hviezdoslav služby nižšej kvality alebo nižšieho rozsahu ako bolo vopred dohodnuté alebo ako je to obvyklé, vzniká klientovi nárok na reklamáciu a právo na ich odstránenie.</w:t>
      </w:r>
    </w:p>
    <w:p w14:paraId="2B3BBB58" w14:textId="77777777" w:rsidR="000316C7" w:rsidRDefault="000316C7" w:rsidP="000316C7">
      <w:pPr>
        <w:pStyle w:val="Odsekzoznamu"/>
        <w:ind w:left="705"/>
      </w:pPr>
    </w:p>
    <w:p w14:paraId="2D8EE986" w14:textId="77777777" w:rsidR="000316C7" w:rsidRDefault="000316C7" w:rsidP="000316C7">
      <w:pPr>
        <w:pStyle w:val="Nadpis2"/>
      </w:pPr>
      <w:r>
        <w:t xml:space="preserve">                                         Článok III. Povinnosti poskytovateľa</w:t>
      </w:r>
    </w:p>
    <w:p w14:paraId="5EA18941" w14:textId="77777777" w:rsidR="000316C7" w:rsidRPr="000316C7" w:rsidRDefault="000316C7" w:rsidP="000316C7"/>
    <w:p w14:paraId="761B58B4" w14:textId="77777777" w:rsidR="000316C7" w:rsidRDefault="000316C7" w:rsidP="000316C7">
      <w:pPr>
        <w:pStyle w:val="Nadpis3"/>
        <w:numPr>
          <w:ilvl w:val="0"/>
          <w:numId w:val="4"/>
        </w:numPr>
      </w:pPr>
      <w:r>
        <w:t>Poskytovateľ je povinný:</w:t>
      </w:r>
    </w:p>
    <w:p w14:paraId="1226E648" w14:textId="77777777" w:rsidR="00DD74EB" w:rsidRPr="00DD74EB" w:rsidRDefault="00DD74EB" w:rsidP="00DD74EB"/>
    <w:p w14:paraId="795D196A" w14:textId="77777777" w:rsidR="000316C7" w:rsidRDefault="0029236A" w:rsidP="0029236A">
      <w:r>
        <w:t xml:space="preserve">       </w:t>
      </w:r>
      <w:r w:rsidR="00ED7AAB">
        <w:t>a/ predávať   výrobky -jedlá, múčniky, dezerty a nápoje v správnej gramáži,</w:t>
      </w:r>
      <w:r w:rsidR="00836D58">
        <w:t xml:space="preserve"> </w:t>
      </w:r>
      <w:r w:rsidR="00806424">
        <w:t>miere a množstve</w:t>
      </w:r>
      <w:r w:rsidR="00ED7AAB">
        <w:t xml:space="preserve"> </w:t>
      </w:r>
      <w:r w:rsidR="00806424">
        <w:t xml:space="preserve">           </w:t>
      </w:r>
    </w:p>
    <w:p w14:paraId="03A4FFBB" w14:textId="77777777" w:rsidR="00ED7AAB" w:rsidRDefault="00ED7AAB" w:rsidP="000316C7">
      <w:pPr>
        <w:ind w:left="360"/>
      </w:pPr>
      <w:r>
        <w:t>b/predávať výrobky a poskytovať služby v kvalite určenej kategorizáciou hotela</w:t>
      </w:r>
      <w:r w:rsidR="00836D58">
        <w:t xml:space="preserve"> </w:t>
      </w:r>
    </w:p>
    <w:p w14:paraId="6BF36519" w14:textId="77777777" w:rsidR="0029236A" w:rsidRDefault="0029236A" w:rsidP="000316C7">
      <w:pPr>
        <w:ind w:left="360"/>
      </w:pPr>
      <w:r>
        <w:t>c/predávať výrobky a poskytovať služby za dohodnuté</w:t>
      </w:r>
      <w:r w:rsidR="00DD74EB">
        <w:t xml:space="preserve"> a platné</w:t>
      </w:r>
      <w:r>
        <w:t xml:space="preserve"> ceny</w:t>
      </w:r>
      <w:r w:rsidR="00CA5DEF">
        <w:t xml:space="preserve"> uvedené v cenníku hotela.</w:t>
      </w:r>
    </w:p>
    <w:p w14:paraId="737A6AD0" w14:textId="77777777" w:rsidR="0029236A" w:rsidRDefault="0029236A" w:rsidP="000316C7">
      <w:pPr>
        <w:ind w:left="360"/>
      </w:pPr>
      <w:r>
        <w:t>d/správne účtovať ceny pri predaji výrobkov a poskytovaní služieb</w:t>
      </w:r>
    </w:p>
    <w:p w14:paraId="3A609BC8" w14:textId="77777777" w:rsidR="0029236A" w:rsidRDefault="0029236A" w:rsidP="000316C7">
      <w:pPr>
        <w:ind w:left="360"/>
      </w:pPr>
      <w:r>
        <w:t>e/zabezpečovať hygienické podmienky pri predaji výrobkov a poskytovaní služieb</w:t>
      </w:r>
      <w:r w:rsidR="00F4541D">
        <w:t xml:space="preserve"> v zmysle platných hygienických predpisov</w:t>
      </w:r>
      <w:r>
        <w:t xml:space="preserve"> </w:t>
      </w:r>
      <w:r w:rsidR="00F4541D">
        <w:t>.</w:t>
      </w:r>
    </w:p>
    <w:p w14:paraId="274528FD" w14:textId="77777777" w:rsidR="0029236A" w:rsidRDefault="0029236A" w:rsidP="00866AF4">
      <w:pPr>
        <w:ind w:left="360"/>
      </w:pPr>
      <w:r>
        <w:t>f/dodržiavať pri predaji jedál, múčnikov, dezertov a nápojov správne podmienky skladovania a ich prípravy</w:t>
      </w:r>
      <w:r w:rsidR="00F4541D">
        <w:t xml:space="preserve"> v súlade s platnými právnymi predpismi.</w:t>
      </w:r>
    </w:p>
    <w:p w14:paraId="234249E1" w14:textId="77777777" w:rsidR="0029236A" w:rsidRDefault="0029236A" w:rsidP="0029236A">
      <w:pPr>
        <w:pStyle w:val="Nadpis3"/>
        <w:numPr>
          <w:ilvl w:val="0"/>
          <w:numId w:val="4"/>
        </w:numPr>
      </w:pPr>
      <w:r>
        <w:t>Poskytovateľ  nesmie:</w:t>
      </w:r>
    </w:p>
    <w:p w14:paraId="4118F9A8" w14:textId="77777777" w:rsidR="00DD74EB" w:rsidRPr="00DD74EB" w:rsidRDefault="00DD74EB" w:rsidP="00DD74EB"/>
    <w:p w14:paraId="762E6F5B" w14:textId="77777777" w:rsidR="00806424" w:rsidRDefault="00806424" w:rsidP="00866AF4">
      <w:pPr>
        <w:jc w:val="both"/>
      </w:pPr>
      <w:r>
        <w:t xml:space="preserve">        a/ukladať kupujúcemu povinnosti a upierať  práva  bez právneho dôvodu</w:t>
      </w:r>
    </w:p>
    <w:p w14:paraId="6E72E147" w14:textId="77777777" w:rsidR="00806424" w:rsidRDefault="00806424" w:rsidP="00806424">
      <w:r>
        <w:t xml:space="preserve">        b/používať nekalé obchodné praktiky uvedené v prílohe č. 1 zákona  250/2007 </w:t>
      </w:r>
      <w:proofErr w:type="spellStart"/>
      <w:r>
        <w:t>Z.z</w:t>
      </w:r>
      <w:proofErr w:type="spellEnd"/>
      <w:r>
        <w:t xml:space="preserve">. </w:t>
      </w:r>
    </w:p>
    <w:p w14:paraId="48395E4C" w14:textId="77777777" w:rsidR="00806424" w:rsidRPr="00806424" w:rsidRDefault="00806424" w:rsidP="00866AF4">
      <w:pPr>
        <w:jc w:val="both"/>
      </w:pPr>
      <w:r>
        <w:t xml:space="preserve">       </w:t>
      </w:r>
      <w:r w:rsidR="007A712C">
        <w:t xml:space="preserve"> </w:t>
      </w:r>
      <w:r>
        <w:t>c/poskytovateľ nesmie odmietnu</w:t>
      </w:r>
      <w:r w:rsidR="00DD74EB">
        <w:t xml:space="preserve">ť predať klientovi </w:t>
      </w:r>
      <w:r>
        <w:t xml:space="preserve"> výrobok alebo poskytnúť mu službu,  </w:t>
      </w:r>
    </w:p>
    <w:p w14:paraId="5BE36D0A" w14:textId="77777777" w:rsidR="00806424" w:rsidRDefault="0029236A" w:rsidP="0029236A">
      <w:r>
        <w:t xml:space="preserve">        </w:t>
      </w:r>
      <w:r w:rsidR="007A712C">
        <w:t xml:space="preserve">   </w:t>
      </w:r>
      <w:r w:rsidR="00826796">
        <w:t xml:space="preserve"> </w:t>
      </w:r>
      <w:r w:rsidR="00806424">
        <w:t xml:space="preserve">ktorá je v jeho prevádzkových možnostiach, pokiaľ  to nie v rozpore s ubytovacím </w:t>
      </w:r>
    </w:p>
    <w:p w14:paraId="3EDAF3E5" w14:textId="77777777" w:rsidR="007A712C" w:rsidRDefault="007A712C" w:rsidP="00866AF4">
      <w:pPr>
        <w:jc w:val="both"/>
      </w:pPr>
      <w:r>
        <w:t xml:space="preserve">          </w:t>
      </w:r>
      <w:r w:rsidR="00826796">
        <w:t xml:space="preserve">  </w:t>
      </w:r>
      <w:r w:rsidR="00806424">
        <w:t>a prevádzkovým poriadkom hotela</w:t>
      </w:r>
      <w:r w:rsidR="00866AF4">
        <w:t xml:space="preserve">, etikou </w:t>
      </w:r>
      <w:r>
        <w:t xml:space="preserve"> alebo je podmienená technickou nemožnosťou </w:t>
      </w:r>
    </w:p>
    <w:p w14:paraId="70CB7B2B" w14:textId="77777777" w:rsidR="0029236A" w:rsidRDefault="007A712C" w:rsidP="00866AF4">
      <w:pPr>
        <w:jc w:val="both"/>
      </w:pPr>
      <w:r>
        <w:t xml:space="preserve">          </w:t>
      </w:r>
      <w:r w:rsidR="00826796">
        <w:t xml:space="preserve">  </w:t>
      </w:r>
      <w:r>
        <w:t>poskytnutia služby  či klient nespĺňa podmienky na kúpu podľa právnych predpisov,</w:t>
      </w:r>
    </w:p>
    <w:p w14:paraId="49411ECD" w14:textId="77777777" w:rsidR="007A712C" w:rsidRDefault="007A712C" w:rsidP="0029236A">
      <w:r>
        <w:t xml:space="preserve">        d/poskytovateľ je povinný rezervované služby označiť  s uvedením času, dokedy sú rezervované,</w:t>
      </w:r>
    </w:p>
    <w:p w14:paraId="624773D0" w14:textId="77777777" w:rsidR="007A712C" w:rsidRDefault="007A712C" w:rsidP="0029236A">
      <w:r>
        <w:t xml:space="preserve">         </w:t>
      </w:r>
      <w:r w:rsidR="00866AF4">
        <w:t>e/p</w:t>
      </w:r>
      <w:r>
        <w:t xml:space="preserve">oskytovateľ nesmie klamať kupujúceho uvádzaním nepravdivých, neúplných, nepresných, </w:t>
      </w:r>
    </w:p>
    <w:p w14:paraId="6A32EE7E" w14:textId="77777777" w:rsidR="007A712C" w:rsidRDefault="007A712C" w:rsidP="0029236A">
      <w:r>
        <w:t xml:space="preserve">             nejasných alebo dvojzmyselných údajov alebo zamlčať údaje o nákupných podmienkach,  </w:t>
      </w:r>
    </w:p>
    <w:p w14:paraId="3EF4423F" w14:textId="77777777" w:rsidR="009A1CF8" w:rsidRDefault="007A712C" w:rsidP="00866AF4">
      <w:pPr>
        <w:jc w:val="both"/>
      </w:pPr>
      <w:r>
        <w:t xml:space="preserve">         f/poskytovateľ je povinný poskytnúť službu kedykoľvek počas doby určenej v</w:t>
      </w:r>
      <w:r w:rsidR="00866AF4">
        <w:t> </w:t>
      </w:r>
      <w:r>
        <w:t>zmluve</w:t>
      </w:r>
      <w:r w:rsidR="00866AF4">
        <w:t>.</w:t>
      </w:r>
    </w:p>
    <w:p w14:paraId="3B9E48FF" w14:textId="77777777" w:rsidR="009A1CF8" w:rsidRDefault="009A1CF8" w:rsidP="009A1CF8">
      <w:pPr>
        <w:pStyle w:val="Nadpis2"/>
      </w:pPr>
      <w:r>
        <w:t xml:space="preserve">                                     </w:t>
      </w:r>
    </w:p>
    <w:p w14:paraId="42633DDF" w14:textId="77777777" w:rsidR="009A1CF8" w:rsidRDefault="009A1CF8" w:rsidP="009A1CF8">
      <w:pPr>
        <w:pStyle w:val="Nadpis2"/>
      </w:pPr>
      <w:r>
        <w:t xml:space="preserve">                               Článok IV. Uplatnenie reklamácie</w:t>
      </w:r>
    </w:p>
    <w:p w14:paraId="744968AE" w14:textId="77777777" w:rsidR="00E8538F" w:rsidRPr="00E8538F" w:rsidRDefault="00E8538F" w:rsidP="00E8538F"/>
    <w:p w14:paraId="3F41BECA" w14:textId="77777777" w:rsidR="003F6CA8" w:rsidRPr="00DD74EB" w:rsidRDefault="00866AF4" w:rsidP="00866AF4">
      <w:pPr>
        <w:pStyle w:val="Odsekzoznamu"/>
        <w:numPr>
          <w:ilvl w:val="0"/>
          <w:numId w:val="6"/>
        </w:numPr>
        <w:jc w:val="both"/>
        <w:rPr>
          <w:b/>
        </w:rPr>
      </w:pPr>
      <w:r>
        <w:lastRenderedPageBreak/>
        <w:t xml:space="preserve">Ak klient  </w:t>
      </w:r>
      <w:r w:rsidR="003F6CA8">
        <w:t xml:space="preserve">zistí dôvody a skutočnosti pri predaji alebo kúpe výrobku alebo služby, ktoré môžu byť predmetom reklamácie,  má právo  uplatniť  reklamáciu ihneď bez zbytočného odkladu </w:t>
      </w:r>
      <w:r w:rsidR="003F6CA8" w:rsidRPr="00DD74EB">
        <w:rPr>
          <w:b/>
        </w:rPr>
        <w:t>u</w:t>
      </w:r>
      <w:r>
        <w:rPr>
          <w:b/>
        </w:rPr>
        <w:t> F§B manažéra</w:t>
      </w:r>
      <w:r w:rsidR="003F6CA8" w:rsidRPr="00DD74EB">
        <w:rPr>
          <w:b/>
        </w:rPr>
        <w:t xml:space="preserve"> </w:t>
      </w:r>
      <w:r>
        <w:rPr>
          <w:b/>
        </w:rPr>
        <w:t>alebo u F</w:t>
      </w:r>
      <w:r w:rsidR="003F6CA8" w:rsidRPr="00DD74EB">
        <w:rPr>
          <w:b/>
        </w:rPr>
        <w:t>ront Office manažéra, teda v stredisku kde bola služba poskytnutá.</w:t>
      </w:r>
    </w:p>
    <w:p w14:paraId="584134A8" w14:textId="77777777" w:rsidR="008D5460" w:rsidRDefault="003F6CA8" w:rsidP="00866AF4">
      <w:pPr>
        <w:pStyle w:val="Odsekzoznamu"/>
        <w:numPr>
          <w:ilvl w:val="0"/>
          <w:numId w:val="6"/>
        </w:numPr>
        <w:jc w:val="both"/>
      </w:pPr>
      <w:r>
        <w:t>V záujme  promptného priebehu reklamačného vybavenia je potrebné predložiť doklady o poskytnutí služby / úče</w:t>
      </w:r>
      <w:r w:rsidR="00866AF4">
        <w:t>t z registračnej pokladne, kópiu objednávky, faktúru</w:t>
      </w:r>
      <w:r>
        <w:t xml:space="preserve">  a pod./ </w:t>
      </w:r>
      <w:r w:rsidR="008D5460">
        <w:t xml:space="preserve"> pokiaľ má takýto doklad k dispozícii. </w:t>
      </w:r>
      <w:r>
        <w:t>Ak to povaha reklamovanej služby vyžaduje</w:t>
      </w:r>
      <w:r w:rsidR="008D5460">
        <w:t>, je potrebné, aby klient  pri uplatňovaní reklamácie predložil aj výrobok, ktorému chybu vytýka.</w:t>
      </w:r>
      <w:r>
        <w:t xml:space="preserve"> </w:t>
      </w:r>
    </w:p>
    <w:p w14:paraId="588DF2BD" w14:textId="77777777" w:rsidR="007A712C" w:rsidRDefault="00866AF4" w:rsidP="00866AF4">
      <w:pPr>
        <w:pStyle w:val="Odsekzoznamu"/>
        <w:numPr>
          <w:ilvl w:val="0"/>
          <w:numId w:val="6"/>
        </w:numPr>
        <w:jc w:val="both"/>
      </w:pPr>
      <w:r>
        <w:rPr>
          <w:b/>
        </w:rPr>
        <w:t>Front Office</w:t>
      </w:r>
      <w:r w:rsidR="00102F06" w:rsidRPr="00DD74EB">
        <w:rPr>
          <w:b/>
        </w:rPr>
        <w:t xml:space="preserve"> manažér hotela alebo F§B manažér zapíše reklamáciu klienta do</w:t>
      </w:r>
      <w:r w:rsidR="007A712C" w:rsidRPr="00DD74EB">
        <w:rPr>
          <w:b/>
        </w:rPr>
        <w:t xml:space="preserve"> </w:t>
      </w:r>
      <w:r w:rsidR="00102F06" w:rsidRPr="00DD74EB">
        <w:rPr>
          <w:b/>
        </w:rPr>
        <w:t>reklamačného</w:t>
      </w:r>
      <w:r w:rsidR="00102F06">
        <w:t xml:space="preserve"> </w:t>
      </w:r>
      <w:r w:rsidR="00102F06" w:rsidRPr="00DD74EB">
        <w:rPr>
          <w:b/>
        </w:rPr>
        <w:t>protokolu</w:t>
      </w:r>
      <w:r w:rsidR="00102F06">
        <w:t xml:space="preserve"> s uvedením objektívnych okolností reklamácie. Po zodpovednom preskúmaní opodstatnenosti reklamácie je povinný rozhodnúť o spôsobe vybavenia reklamácie buď ihneď , v zložitejších prípadoch odstúpi reklamáciu riaditeľke hotela a tá je povinná ju vybaviť do 3 dní. Ak toto nie je možné riaditeľka hotela</w:t>
      </w:r>
      <w:r w:rsidR="004405A6">
        <w:t xml:space="preserve"> je povinná vyrozumieť klienta o lehote vybavenia reklamácie, ktorá však nesmie byť dlhšia ako 30 dní.</w:t>
      </w:r>
    </w:p>
    <w:p w14:paraId="58A6111A" w14:textId="77777777" w:rsidR="004405A6" w:rsidRDefault="004405A6" w:rsidP="004405A6">
      <w:pPr>
        <w:pStyle w:val="Odsekzoznamu"/>
      </w:pPr>
    </w:p>
    <w:p w14:paraId="75EB077B" w14:textId="77777777" w:rsidR="004405A6" w:rsidRDefault="004405A6" w:rsidP="004405A6">
      <w:pPr>
        <w:pStyle w:val="Nadpis2"/>
      </w:pPr>
      <w:r>
        <w:t xml:space="preserve">                           </w:t>
      </w:r>
      <w:r w:rsidR="00B72C4D">
        <w:t xml:space="preserve">        </w:t>
      </w:r>
      <w:r>
        <w:t>Článok V.  Chyby odstrániteľné</w:t>
      </w:r>
    </w:p>
    <w:p w14:paraId="548AEF3F" w14:textId="77777777" w:rsidR="004405A6" w:rsidRPr="004405A6" w:rsidRDefault="004405A6" w:rsidP="004405A6"/>
    <w:p w14:paraId="71091D93" w14:textId="77777777" w:rsidR="004405A6" w:rsidRDefault="004405A6" w:rsidP="004405A6">
      <w:pPr>
        <w:pStyle w:val="Nadpis3"/>
        <w:numPr>
          <w:ilvl w:val="0"/>
          <w:numId w:val="8"/>
        </w:numPr>
      </w:pPr>
      <w:r>
        <w:t>Stravovacie služby</w:t>
      </w:r>
    </w:p>
    <w:p w14:paraId="05C07A81" w14:textId="77777777" w:rsidR="00CA5DEF" w:rsidRDefault="00CA5DEF" w:rsidP="00866AF4">
      <w:pPr>
        <w:ind w:left="705"/>
        <w:jc w:val="both"/>
      </w:pPr>
    </w:p>
    <w:p w14:paraId="44286222" w14:textId="77777777" w:rsidR="004405A6" w:rsidRPr="00CA5DEF" w:rsidRDefault="004405A6" w:rsidP="00866AF4">
      <w:pPr>
        <w:ind w:left="705"/>
        <w:jc w:val="both"/>
        <w:rPr>
          <w:b/>
        </w:rPr>
      </w:pPr>
      <w:r>
        <w:t xml:space="preserve">Na úseku stravovacích služieb hotela, </w:t>
      </w:r>
      <w:r w:rsidR="00866AF4">
        <w:t>ak nie je dodržaná správna kvalita</w:t>
      </w:r>
      <w:r>
        <w:t>, hmotnosť, teplota, miera a cena, má klient</w:t>
      </w:r>
      <w:r w:rsidR="00DD74EB">
        <w:t xml:space="preserve"> </w:t>
      </w:r>
      <w:r>
        <w:t xml:space="preserve"> právo požiadať o bezplatné, riadne a včasné odstránenie chyby. Reklamáciu v týchto prípadoch uplatňuje klient  pred prvým ochutnaním jedál a nápojov alebo po je ochutnaní / to znamená, že by nemalo byť skonzumované viac ako ¼ z porcie jedla alebo nápoja/ v závislosti od toho</w:t>
      </w:r>
      <w:r w:rsidR="00866AF4">
        <w:t>,</w:t>
      </w:r>
      <w:r w:rsidR="00CA5DEF">
        <w:t xml:space="preserve">  akú chybu  klient  reklamuje </w:t>
      </w:r>
      <w:r w:rsidR="00CA5DEF" w:rsidRPr="00CA5DEF">
        <w:rPr>
          <w:b/>
        </w:rPr>
        <w:t>a rieši to so zodpovedným hlavným čašníkom alebo F§B manažérkou hotela.</w:t>
      </w:r>
    </w:p>
    <w:p w14:paraId="5C497FD3" w14:textId="77777777" w:rsidR="00E81622" w:rsidRDefault="00E81622" w:rsidP="00E81622">
      <w:pPr>
        <w:pStyle w:val="Nadpis3"/>
        <w:numPr>
          <w:ilvl w:val="0"/>
          <w:numId w:val="8"/>
        </w:numPr>
      </w:pPr>
      <w:r>
        <w:t>Ubytovacie služby</w:t>
      </w:r>
    </w:p>
    <w:p w14:paraId="0AB9BAD1" w14:textId="77777777" w:rsidR="00CA5DEF" w:rsidRDefault="00CA5DEF" w:rsidP="00CA5DEF">
      <w:pPr>
        <w:ind w:left="705"/>
        <w:jc w:val="both"/>
      </w:pPr>
    </w:p>
    <w:p w14:paraId="12408C64" w14:textId="77777777" w:rsidR="008B6D3F" w:rsidRPr="00CA5DEF" w:rsidRDefault="00CA5DEF" w:rsidP="00866AF4">
      <w:pPr>
        <w:jc w:val="both"/>
        <w:rPr>
          <w:b/>
        </w:rPr>
      </w:pPr>
      <w:r>
        <w:t xml:space="preserve">              </w:t>
      </w:r>
      <w:r w:rsidR="00E81622">
        <w:t xml:space="preserve"> Na úseku  ubytovacích služieb má klient právo na bezplatné, riadne a včasné </w:t>
      </w:r>
      <w:r w:rsidR="008B6D3F">
        <w:t xml:space="preserve"> </w:t>
      </w:r>
      <w:r w:rsidR="00DD74EB">
        <w:t>od</w:t>
      </w:r>
      <w:r w:rsidR="008B6D3F">
        <w:t xml:space="preserve">stránenie </w:t>
      </w:r>
      <w:r w:rsidR="00DD74EB">
        <w:t xml:space="preserve">    </w:t>
      </w:r>
      <w:r w:rsidR="008B6D3F">
        <w:t xml:space="preserve">nedostatkov, t. z. výmenu alebo doplnenie drobného vybavenia v rozsahu Vyhlášky MH SR č. 277/2008 </w:t>
      </w:r>
      <w:proofErr w:type="spellStart"/>
      <w:r w:rsidR="008B6D3F">
        <w:t>Z.z</w:t>
      </w:r>
      <w:proofErr w:type="spellEnd"/>
      <w:r w:rsidR="008B6D3F">
        <w:t xml:space="preserve">. v platnom </w:t>
      </w:r>
      <w:r w:rsidR="00B72C4D">
        <w:t xml:space="preserve">znení a Vyhlášky </w:t>
      </w:r>
      <w:r w:rsidR="00826796">
        <w:t>MH SR č. 250 /2007</w:t>
      </w:r>
      <w:r w:rsidR="00B72C4D">
        <w:t xml:space="preserve"> </w:t>
      </w:r>
      <w:proofErr w:type="spellStart"/>
      <w:r w:rsidR="00B72C4D">
        <w:t>Z.z</w:t>
      </w:r>
      <w:proofErr w:type="spellEnd"/>
      <w:r w:rsidR="00B72C4D">
        <w:t>. o ochra</w:t>
      </w:r>
      <w:r w:rsidR="00866AF4">
        <w:t xml:space="preserve">ne spotrebiteľa v platnom znení, </w:t>
      </w:r>
      <w:r w:rsidR="00866AF4" w:rsidRPr="00CA5DEF">
        <w:rPr>
          <w:b/>
        </w:rPr>
        <w:t>ktoré bezodkladne oznámi Front Office manažérovi alebo recepčnej.</w:t>
      </w:r>
    </w:p>
    <w:p w14:paraId="51568F1A" w14:textId="77777777" w:rsidR="008B6D3F" w:rsidRDefault="008B6D3F" w:rsidP="008B6D3F">
      <w:pPr>
        <w:pStyle w:val="Nadpis3"/>
        <w:numPr>
          <w:ilvl w:val="0"/>
          <w:numId w:val="8"/>
        </w:numPr>
      </w:pPr>
      <w:r>
        <w:t>Wellness služby</w:t>
      </w:r>
    </w:p>
    <w:p w14:paraId="00BCA9D2" w14:textId="77777777" w:rsidR="00CA5DEF" w:rsidRDefault="00CA5DEF" w:rsidP="00CA5DEF">
      <w:pPr>
        <w:ind w:left="705"/>
        <w:jc w:val="both"/>
      </w:pPr>
    </w:p>
    <w:p w14:paraId="60CB9ACE" w14:textId="77777777" w:rsidR="00251D93" w:rsidRPr="00DD74EB" w:rsidRDefault="00CA5DEF" w:rsidP="00866AF4">
      <w:pPr>
        <w:jc w:val="both"/>
        <w:rPr>
          <w:b/>
        </w:rPr>
      </w:pPr>
      <w:r>
        <w:t xml:space="preserve">               </w:t>
      </w:r>
      <w:r w:rsidR="008B6D3F">
        <w:t>Na úseku wellness služieb</w:t>
      </w:r>
      <w:r w:rsidR="00251D93">
        <w:t xml:space="preserve"> </w:t>
      </w:r>
      <w:r w:rsidR="008B6D3F">
        <w:t xml:space="preserve"> má klient právo</w:t>
      </w:r>
      <w:r w:rsidR="00B72C4D">
        <w:t xml:space="preserve"> na bezplatné, riadne a včasné odstránenie nedostatkov, ktoré bezodkladne ohlási </w:t>
      </w:r>
      <w:r>
        <w:rPr>
          <w:b/>
        </w:rPr>
        <w:t>zodpovednému manažérovi – F</w:t>
      </w:r>
      <w:r w:rsidR="00B72C4D" w:rsidRPr="00DD74EB">
        <w:rPr>
          <w:b/>
        </w:rPr>
        <w:t>ront Office manažérovi a</w:t>
      </w:r>
      <w:r>
        <w:rPr>
          <w:b/>
        </w:rPr>
        <w:t>lebo recepčnej.</w:t>
      </w:r>
      <w:r w:rsidR="00B72C4D" w:rsidRPr="00DD74EB">
        <w:rPr>
          <w:b/>
        </w:rPr>
        <w:t xml:space="preserve"> </w:t>
      </w:r>
    </w:p>
    <w:p w14:paraId="7DFEAF8B" w14:textId="77777777" w:rsidR="00B72C4D" w:rsidRPr="00DD74EB" w:rsidRDefault="00B72C4D" w:rsidP="00B72C4D">
      <w:pPr>
        <w:pStyle w:val="Nadpis2"/>
      </w:pPr>
      <w:r w:rsidRPr="00DD74EB">
        <w:t xml:space="preserve">                                           </w:t>
      </w:r>
    </w:p>
    <w:p w14:paraId="2EA16394" w14:textId="77777777" w:rsidR="00B72C4D" w:rsidRDefault="00B72C4D" w:rsidP="00B72C4D">
      <w:pPr>
        <w:pStyle w:val="Nadpis2"/>
      </w:pPr>
      <w:r>
        <w:t xml:space="preserve">                                      Článok VI. Chyby neodstrániteľné</w:t>
      </w:r>
    </w:p>
    <w:p w14:paraId="0075F6D1" w14:textId="77777777" w:rsidR="00E81622" w:rsidRPr="004405A6" w:rsidRDefault="00E81622" w:rsidP="00E81622">
      <w:r>
        <w:t xml:space="preserve">  </w:t>
      </w:r>
    </w:p>
    <w:p w14:paraId="488A5F6E" w14:textId="77777777" w:rsidR="00806424" w:rsidRPr="0029236A" w:rsidRDefault="00B72C4D" w:rsidP="00B72C4D">
      <w:pPr>
        <w:pStyle w:val="Nadpis3"/>
        <w:numPr>
          <w:ilvl w:val="0"/>
          <w:numId w:val="10"/>
        </w:numPr>
      </w:pPr>
      <w:r>
        <w:lastRenderedPageBreak/>
        <w:t>Stravovacie služby</w:t>
      </w:r>
    </w:p>
    <w:p w14:paraId="7F7BDEF1" w14:textId="77777777" w:rsidR="0029236A" w:rsidRDefault="00B72C4D" w:rsidP="00CA5DEF">
      <w:pPr>
        <w:ind w:left="360"/>
        <w:jc w:val="both"/>
      </w:pPr>
      <w:r>
        <w:t xml:space="preserve">V prípade, ak nie je možné odstrániť chybu na jedlách , múčnikoch, dezertoch  a nápojoch, má klient </w:t>
      </w:r>
      <w:r w:rsidR="00CA5DEF">
        <w:t xml:space="preserve">právo na kompletnú výmenu jedla, múčnika či nápoja </w:t>
      </w:r>
      <w:r>
        <w:t xml:space="preserve"> ale</w:t>
      </w:r>
      <w:r w:rsidR="00CA5DEF">
        <w:t xml:space="preserve">bo na vrátenie zaplatenej  ceny alebo pri dodržaní </w:t>
      </w:r>
      <w:proofErr w:type="spellStart"/>
      <w:r w:rsidR="00CA5DEF">
        <w:t>čl.V</w:t>
      </w:r>
      <w:proofErr w:type="spellEnd"/>
      <w:r w:rsidR="00CA5DEF">
        <w:t>. ods. 1tohto reklamačného poriadku, bude klientovi ponúknutá adekvátna náhrada bezplatne.</w:t>
      </w:r>
    </w:p>
    <w:p w14:paraId="4E24C301" w14:textId="77777777" w:rsidR="000316C7" w:rsidRDefault="00B72C4D" w:rsidP="00B72C4D">
      <w:pPr>
        <w:pStyle w:val="Nadpis3"/>
        <w:numPr>
          <w:ilvl w:val="0"/>
          <w:numId w:val="10"/>
        </w:numPr>
      </w:pPr>
      <w:r>
        <w:t>Ubytovacie služby</w:t>
      </w:r>
    </w:p>
    <w:p w14:paraId="7359D627" w14:textId="77777777" w:rsidR="000316C7" w:rsidRDefault="00B72C4D" w:rsidP="00CA5DEF">
      <w:pPr>
        <w:jc w:val="both"/>
      </w:pPr>
      <w:r>
        <w:t xml:space="preserve">          V prípade, ak nie je možné odstrániť chyby technického charakteru na hotelovej izbe / porucha vykurovacieho systému, zlý príkon teplej vody</w:t>
      </w:r>
      <w:r w:rsidR="00AB731F">
        <w:t xml:space="preserve"> alebo iná technická porucha na izbe, ktorú nie je možné rýchlo odstrániť a pod. / a ak hotel nemôže poskytnúť iné náhradné ubytova</w:t>
      </w:r>
      <w:r w:rsidR="00CA5DEF">
        <w:t>nie z dôvodu naplnenej kapacity</w:t>
      </w:r>
      <w:r w:rsidR="00AB731F">
        <w:t xml:space="preserve"> presunúť hosťa do inej izby a izba bude hosťovi i napriek týmto nedostatkom prenajatá, má klient právo na:</w:t>
      </w:r>
    </w:p>
    <w:p w14:paraId="5879795F" w14:textId="77777777" w:rsidR="00AB731F" w:rsidRDefault="00AB731F" w:rsidP="00AB731F">
      <w:pPr>
        <w:pStyle w:val="Odsekzoznamu"/>
        <w:numPr>
          <w:ilvl w:val="0"/>
          <w:numId w:val="11"/>
        </w:numPr>
      </w:pPr>
      <w:r w:rsidRPr="00AB731F">
        <w:rPr>
          <w:b/>
        </w:rPr>
        <w:t>Primeranú zľavu</w:t>
      </w:r>
      <w:r>
        <w:t xml:space="preserve"> z ceny podľa platného cenníka</w:t>
      </w:r>
    </w:p>
    <w:p w14:paraId="47321E3C" w14:textId="77777777" w:rsidR="00AB731F" w:rsidRPr="00AB731F" w:rsidRDefault="00AB731F" w:rsidP="00AB731F">
      <w:pPr>
        <w:pStyle w:val="Odsekzoznamu"/>
        <w:numPr>
          <w:ilvl w:val="0"/>
          <w:numId w:val="11"/>
        </w:numPr>
      </w:pPr>
      <w:r>
        <w:t xml:space="preserve">Zrušenie potvrdenej objednávky alebo zmluvy </w:t>
      </w:r>
      <w:r w:rsidRPr="00AB731F">
        <w:rPr>
          <w:b/>
        </w:rPr>
        <w:t>pred prenocovaním a vrátenie peňazí</w:t>
      </w:r>
    </w:p>
    <w:p w14:paraId="68BEACC6" w14:textId="77777777" w:rsidR="00AB731F" w:rsidRDefault="00AB731F" w:rsidP="00CA5DEF">
      <w:pPr>
        <w:pStyle w:val="Odsekzoznamu"/>
        <w:numPr>
          <w:ilvl w:val="0"/>
          <w:numId w:val="11"/>
        </w:numPr>
        <w:jc w:val="both"/>
        <w:rPr>
          <w:b/>
        </w:rPr>
      </w:pPr>
      <w:r>
        <w:t xml:space="preserve">V prípade, že z jednostranného rozhodnutia prevádzky dôjde k závažnej zmene v ubytovaní oproti potvrdenému ubytovaniu a klient nesúhlasí s náhradným ubytovaním, má taktiež právo na zrušenie potvrdenej objednávky alebo zmluvy </w:t>
      </w:r>
      <w:r w:rsidRPr="00AB731F">
        <w:rPr>
          <w:b/>
        </w:rPr>
        <w:t>pred prenocovaním</w:t>
      </w:r>
      <w:r>
        <w:t xml:space="preserve"> </w:t>
      </w:r>
      <w:r w:rsidRPr="00AB731F">
        <w:rPr>
          <w:b/>
        </w:rPr>
        <w:t>a vrátenie peňazí.</w:t>
      </w:r>
    </w:p>
    <w:p w14:paraId="75F724FB" w14:textId="77777777" w:rsidR="00AB731F" w:rsidRDefault="00AB731F" w:rsidP="00AB731F">
      <w:pPr>
        <w:pStyle w:val="Nadpis3"/>
        <w:numPr>
          <w:ilvl w:val="0"/>
          <w:numId w:val="10"/>
        </w:numPr>
      </w:pPr>
      <w:r>
        <w:t xml:space="preserve"> Wellness služby</w:t>
      </w:r>
      <w:r w:rsidR="008B292B">
        <w:t xml:space="preserve"> a </w:t>
      </w:r>
      <w:proofErr w:type="spellStart"/>
      <w:r w:rsidR="008B292B">
        <w:t>bowling</w:t>
      </w:r>
      <w:proofErr w:type="spellEnd"/>
    </w:p>
    <w:p w14:paraId="2552B775" w14:textId="77777777" w:rsidR="00AB731F" w:rsidRDefault="00AB731F" w:rsidP="00CA5DEF">
      <w:pPr>
        <w:ind w:left="840"/>
        <w:jc w:val="both"/>
      </w:pPr>
      <w:r>
        <w:t xml:space="preserve">V prípade, ak nie je možné odstrániť chybu, ktorú hosť reklamuje, má právo na primeranú zľavu z poskytnutej služby, prípadne vrátenie peňazí, ak nie je v silách hotela túto chybu okamžite odstrániť vlastnými silami. </w:t>
      </w:r>
      <w:r w:rsidRPr="00CA5DEF">
        <w:rPr>
          <w:b/>
        </w:rPr>
        <w:t>V prípade, že však hosť využije poskytnutú službu a reklamuje službu po jej plnom vyčerpaní, reklamáciu hotel neuzná</w:t>
      </w:r>
      <w:r w:rsidR="009F74AE">
        <w:t>.</w:t>
      </w:r>
    </w:p>
    <w:p w14:paraId="7154CA29" w14:textId="77777777" w:rsidR="009F74AE" w:rsidRDefault="009F74AE" w:rsidP="00AB731F">
      <w:pPr>
        <w:ind w:left="840"/>
      </w:pPr>
    </w:p>
    <w:p w14:paraId="5CDC6BBF" w14:textId="77777777" w:rsidR="009F74AE" w:rsidRDefault="009F74AE" w:rsidP="009F74AE">
      <w:pPr>
        <w:pStyle w:val="Nadpis2"/>
      </w:pPr>
      <w:r>
        <w:t xml:space="preserve">                           Článok VII. Lehoty na uplatnenie reklamácií</w:t>
      </w:r>
    </w:p>
    <w:p w14:paraId="0F1E6B1C" w14:textId="77777777" w:rsidR="009F74AE" w:rsidRDefault="009F74AE" w:rsidP="009F74AE"/>
    <w:p w14:paraId="1CFFDA28" w14:textId="77777777" w:rsidR="009F74AE" w:rsidRPr="00CA5DEF" w:rsidRDefault="009F74AE" w:rsidP="00CA5DEF">
      <w:pPr>
        <w:jc w:val="both"/>
        <w:rPr>
          <w:b/>
        </w:rPr>
      </w:pPr>
      <w:r w:rsidRPr="00CA5DEF">
        <w:rPr>
          <w:b/>
        </w:rPr>
        <w:t>Klient má právo uplatniť reklamáciu ihneď po zistení nedostatku, bez zbytočného odkladu, inak právo na reklamáciu zaniká. Klient je povinný osobne sa zúčastniť vybavovania  reklamácie kvôli poskytnutiu objektívnej informácie týkajúcej sa poskytnutej služby. Ak to povaha veci vyžaduje musí hosť umožniť  povereným pracovníkom  hotela prístup do priestoru, ktorý mu bol poskytnutý na prechodné ubytovanie, aby bolo možné sa presvedčiť o odôvodnenosti reklamácie a odstránenie nedostatkov. Klient obdrží kópiu záznamu o reklamácii a o spôsobe jej vybavenia.</w:t>
      </w:r>
    </w:p>
    <w:p w14:paraId="1E60E0DD" w14:textId="77777777" w:rsidR="009F74AE" w:rsidRDefault="009F74AE" w:rsidP="009F74AE"/>
    <w:p w14:paraId="059F37D5" w14:textId="77777777" w:rsidR="009F74AE" w:rsidRDefault="009F74AE" w:rsidP="009F74AE">
      <w:pPr>
        <w:pStyle w:val="Nadpis2"/>
      </w:pPr>
      <w:r>
        <w:t xml:space="preserve">                                Článok VIII. Záverečné ustanovenie</w:t>
      </w:r>
    </w:p>
    <w:p w14:paraId="482DAD09" w14:textId="77777777" w:rsidR="009F74AE" w:rsidRDefault="009F74AE" w:rsidP="009F74AE"/>
    <w:p w14:paraId="1B541720" w14:textId="77777777" w:rsidR="009F74AE" w:rsidRPr="00DD74EB" w:rsidRDefault="009F74AE" w:rsidP="009F74AE">
      <w:pPr>
        <w:rPr>
          <w:b/>
        </w:rPr>
      </w:pPr>
      <w:r w:rsidRPr="00DD74EB">
        <w:rPr>
          <w:b/>
        </w:rPr>
        <w:t>Tento reklamačný poriado</w:t>
      </w:r>
      <w:r w:rsidR="008B292B">
        <w:rPr>
          <w:b/>
        </w:rPr>
        <w:t xml:space="preserve">k nadobúda účinnosť dňom </w:t>
      </w:r>
      <w:r w:rsidR="00CA5DEF">
        <w:rPr>
          <w:b/>
        </w:rPr>
        <w:t xml:space="preserve"> 01. júna 2019</w:t>
      </w:r>
    </w:p>
    <w:p w14:paraId="0407ECD6" w14:textId="77777777" w:rsidR="000316C7" w:rsidRDefault="000316C7" w:rsidP="000316C7">
      <w:pPr>
        <w:pStyle w:val="Odsekzoznamu"/>
        <w:ind w:left="705"/>
        <w:rPr>
          <w:b/>
        </w:rPr>
      </w:pPr>
      <w:r w:rsidRPr="00AB731F">
        <w:rPr>
          <w:b/>
        </w:rPr>
        <w:t xml:space="preserve">                                                           </w:t>
      </w:r>
    </w:p>
    <w:p w14:paraId="3F1588C9" w14:textId="77777777" w:rsidR="009F74AE" w:rsidRPr="00AB731F" w:rsidRDefault="009F74AE" w:rsidP="000316C7">
      <w:pPr>
        <w:pStyle w:val="Odsekzoznamu"/>
        <w:ind w:left="705"/>
        <w:rPr>
          <w:b/>
        </w:rPr>
      </w:pPr>
      <w:r>
        <w:rPr>
          <w:b/>
        </w:rPr>
        <w:t xml:space="preserve">                                                                                                                     Mgr. Sylvia </w:t>
      </w:r>
      <w:proofErr w:type="spellStart"/>
      <w:r>
        <w:rPr>
          <w:b/>
        </w:rPr>
        <w:t>Holopová</w:t>
      </w:r>
      <w:proofErr w:type="spellEnd"/>
    </w:p>
    <w:p w14:paraId="382D65F4" w14:textId="77777777" w:rsidR="006C4254" w:rsidRPr="00AB731F" w:rsidRDefault="00DD74EB" w:rsidP="006C4254">
      <w:pPr>
        <w:rPr>
          <w:b/>
        </w:rPr>
      </w:pPr>
      <w:r>
        <w:rPr>
          <w:b/>
        </w:rPr>
        <w:t xml:space="preserve">                                                                                                                                    riaditeľka hotela</w:t>
      </w:r>
    </w:p>
    <w:p w14:paraId="40AD20CD" w14:textId="77777777" w:rsidR="006C4254" w:rsidRPr="00AB731F" w:rsidRDefault="006C4254" w:rsidP="006C4254">
      <w:pPr>
        <w:rPr>
          <w:b/>
        </w:rPr>
      </w:pPr>
    </w:p>
    <w:p w14:paraId="4CD0262C" w14:textId="77777777" w:rsidR="006C4254" w:rsidRPr="00D64BA3" w:rsidRDefault="006C4254" w:rsidP="006C4254"/>
    <w:sectPr w:rsidR="006C4254" w:rsidRPr="00D64B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2F4B"/>
    <w:multiLevelType w:val="hybridMultilevel"/>
    <w:tmpl w:val="A83811E4"/>
    <w:lvl w:ilvl="0" w:tplc="96526CC8">
      <w:start w:val="1"/>
      <w:numFmt w:val="decimal"/>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1" w15:restartNumberingAfterBreak="0">
    <w:nsid w:val="12D932BC"/>
    <w:multiLevelType w:val="hybridMultilevel"/>
    <w:tmpl w:val="218C6D1A"/>
    <w:lvl w:ilvl="0" w:tplc="0D7EFA98">
      <w:start w:val="1"/>
      <w:numFmt w:val="decimal"/>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2" w15:restartNumberingAfterBreak="0">
    <w:nsid w:val="164D3A18"/>
    <w:multiLevelType w:val="hybridMultilevel"/>
    <w:tmpl w:val="2D4E7E7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D172358"/>
    <w:multiLevelType w:val="hybridMultilevel"/>
    <w:tmpl w:val="6BC01D66"/>
    <w:lvl w:ilvl="0" w:tplc="3B522A0C">
      <w:start w:val="1"/>
      <w:numFmt w:val="decimal"/>
      <w:lvlText w:val="%1."/>
      <w:lvlJc w:val="left"/>
      <w:pPr>
        <w:ind w:left="855" w:hanging="360"/>
      </w:pPr>
      <w:rPr>
        <w:rFonts w:hint="default"/>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4" w15:restartNumberingAfterBreak="0">
    <w:nsid w:val="287B219C"/>
    <w:multiLevelType w:val="hybridMultilevel"/>
    <w:tmpl w:val="1F427842"/>
    <w:lvl w:ilvl="0" w:tplc="A41A0FCA">
      <w:start w:val="1"/>
      <w:numFmt w:val="decimal"/>
      <w:lvlText w:val="%1."/>
      <w:lvlJc w:val="left"/>
      <w:pPr>
        <w:ind w:left="870" w:hanging="360"/>
      </w:pPr>
      <w:rPr>
        <w:rFonts w:hint="default"/>
      </w:rPr>
    </w:lvl>
    <w:lvl w:ilvl="1" w:tplc="041B0019" w:tentative="1">
      <w:start w:val="1"/>
      <w:numFmt w:val="lowerLetter"/>
      <w:lvlText w:val="%2."/>
      <w:lvlJc w:val="left"/>
      <w:pPr>
        <w:ind w:left="1590" w:hanging="360"/>
      </w:pPr>
    </w:lvl>
    <w:lvl w:ilvl="2" w:tplc="041B001B" w:tentative="1">
      <w:start w:val="1"/>
      <w:numFmt w:val="lowerRoman"/>
      <w:lvlText w:val="%3."/>
      <w:lvlJc w:val="right"/>
      <w:pPr>
        <w:ind w:left="2310" w:hanging="180"/>
      </w:pPr>
    </w:lvl>
    <w:lvl w:ilvl="3" w:tplc="041B000F" w:tentative="1">
      <w:start w:val="1"/>
      <w:numFmt w:val="decimal"/>
      <w:lvlText w:val="%4."/>
      <w:lvlJc w:val="left"/>
      <w:pPr>
        <w:ind w:left="3030" w:hanging="360"/>
      </w:pPr>
    </w:lvl>
    <w:lvl w:ilvl="4" w:tplc="041B0019" w:tentative="1">
      <w:start w:val="1"/>
      <w:numFmt w:val="lowerLetter"/>
      <w:lvlText w:val="%5."/>
      <w:lvlJc w:val="left"/>
      <w:pPr>
        <w:ind w:left="3750" w:hanging="360"/>
      </w:pPr>
    </w:lvl>
    <w:lvl w:ilvl="5" w:tplc="041B001B" w:tentative="1">
      <w:start w:val="1"/>
      <w:numFmt w:val="lowerRoman"/>
      <w:lvlText w:val="%6."/>
      <w:lvlJc w:val="right"/>
      <w:pPr>
        <w:ind w:left="4470" w:hanging="180"/>
      </w:pPr>
    </w:lvl>
    <w:lvl w:ilvl="6" w:tplc="041B000F" w:tentative="1">
      <w:start w:val="1"/>
      <w:numFmt w:val="decimal"/>
      <w:lvlText w:val="%7."/>
      <w:lvlJc w:val="left"/>
      <w:pPr>
        <w:ind w:left="5190" w:hanging="360"/>
      </w:pPr>
    </w:lvl>
    <w:lvl w:ilvl="7" w:tplc="041B0019" w:tentative="1">
      <w:start w:val="1"/>
      <w:numFmt w:val="lowerLetter"/>
      <w:lvlText w:val="%8."/>
      <w:lvlJc w:val="left"/>
      <w:pPr>
        <w:ind w:left="5910" w:hanging="360"/>
      </w:pPr>
    </w:lvl>
    <w:lvl w:ilvl="8" w:tplc="041B001B" w:tentative="1">
      <w:start w:val="1"/>
      <w:numFmt w:val="lowerRoman"/>
      <w:lvlText w:val="%9."/>
      <w:lvlJc w:val="right"/>
      <w:pPr>
        <w:ind w:left="6630" w:hanging="180"/>
      </w:pPr>
    </w:lvl>
  </w:abstractNum>
  <w:abstractNum w:abstractNumId="5" w15:restartNumberingAfterBreak="0">
    <w:nsid w:val="42DC23A6"/>
    <w:multiLevelType w:val="hybridMultilevel"/>
    <w:tmpl w:val="C4102020"/>
    <w:lvl w:ilvl="0" w:tplc="D884F460">
      <w:start w:val="2"/>
      <w:numFmt w:val="bullet"/>
      <w:lvlText w:val=""/>
      <w:lvlJc w:val="left"/>
      <w:pPr>
        <w:ind w:left="1005" w:hanging="360"/>
      </w:pPr>
      <w:rPr>
        <w:rFonts w:ascii="Symbol" w:eastAsiaTheme="minorHAnsi" w:hAnsi="Symbol" w:cstheme="minorBidi" w:hint="default"/>
      </w:rPr>
    </w:lvl>
    <w:lvl w:ilvl="1" w:tplc="041B0003" w:tentative="1">
      <w:start w:val="1"/>
      <w:numFmt w:val="bullet"/>
      <w:lvlText w:val="o"/>
      <w:lvlJc w:val="left"/>
      <w:pPr>
        <w:ind w:left="1725" w:hanging="360"/>
      </w:pPr>
      <w:rPr>
        <w:rFonts w:ascii="Courier New" w:hAnsi="Courier New" w:cs="Courier New" w:hint="default"/>
      </w:rPr>
    </w:lvl>
    <w:lvl w:ilvl="2" w:tplc="041B0005" w:tentative="1">
      <w:start w:val="1"/>
      <w:numFmt w:val="bullet"/>
      <w:lvlText w:val=""/>
      <w:lvlJc w:val="left"/>
      <w:pPr>
        <w:ind w:left="2445" w:hanging="360"/>
      </w:pPr>
      <w:rPr>
        <w:rFonts w:ascii="Wingdings" w:hAnsi="Wingdings" w:hint="default"/>
      </w:rPr>
    </w:lvl>
    <w:lvl w:ilvl="3" w:tplc="041B0001" w:tentative="1">
      <w:start w:val="1"/>
      <w:numFmt w:val="bullet"/>
      <w:lvlText w:val=""/>
      <w:lvlJc w:val="left"/>
      <w:pPr>
        <w:ind w:left="3165" w:hanging="360"/>
      </w:pPr>
      <w:rPr>
        <w:rFonts w:ascii="Symbol" w:hAnsi="Symbol" w:hint="default"/>
      </w:rPr>
    </w:lvl>
    <w:lvl w:ilvl="4" w:tplc="041B0003" w:tentative="1">
      <w:start w:val="1"/>
      <w:numFmt w:val="bullet"/>
      <w:lvlText w:val="o"/>
      <w:lvlJc w:val="left"/>
      <w:pPr>
        <w:ind w:left="3885" w:hanging="360"/>
      </w:pPr>
      <w:rPr>
        <w:rFonts w:ascii="Courier New" w:hAnsi="Courier New" w:cs="Courier New" w:hint="default"/>
      </w:rPr>
    </w:lvl>
    <w:lvl w:ilvl="5" w:tplc="041B0005" w:tentative="1">
      <w:start w:val="1"/>
      <w:numFmt w:val="bullet"/>
      <w:lvlText w:val=""/>
      <w:lvlJc w:val="left"/>
      <w:pPr>
        <w:ind w:left="4605" w:hanging="360"/>
      </w:pPr>
      <w:rPr>
        <w:rFonts w:ascii="Wingdings" w:hAnsi="Wingdings" w:hint="default"/>
      </w:rPr>
    </w:lvl>
    <w:lvl w:ilvl="6" w:tplc="041B0001" w:tentative="1">
      <w:start w:val="1"/>
      <w:numFmt w:val="bullet"/>
      <w:lvlText w:val=""/>
      <w:lvlJc w:val="left"/>
      <w:pPr>
        <w:ind w:left="5325" w:hanging="360"/>
      </w:pPr>
      <w:rPr>
        <w:rFonts w:ascii="Symbol" w:hAnsi="Symbol" w:hint="default"/>
      </w:rPr>
    </w:lvl>
    <w:lvl w:ilvl="7" w:tplc="041B0003" w:tentative="1">
      <w:start w:val="1"/>
      <w:numFmt w:val="bullet"/>
      <w:lvlText w:val="o"/>
      <w:lvlJc w:val="left"/>
      <w:pPr>
        <w:ind w:left="6045" w:hanging="360"/>
      </w:pPr>
      <w:rPr>
        <w:rFonts w:ascii="Courier New" w:hAnsi="Courier New" w:cs="Courier New" w:hint="default"/>
      </w:rPr>
    </w:lvl>
    <w:lvl w:ilvl="8" w:tplc="041B0005" w:tentative="1">
      <w:start w:val="1"/>
      <w:numFmt w:val="bullet"/>
      <w:lvlText w:val=""/>
      <w:lvlJc w:val="left"/>
      <w:pPr>
        <w:ind w:left="6765" w:hanging="360"/>
      </w:pPr>
      <w:rPr>
        <w:rFonts w:ascii="Wingdings" w:hAnsi="Wingdings" w:hint="default"/>
      </w:rPr>
    </w:lvl>
  </w:abstractNum>
  <w:abstractNum w:abstractNumId="6" w15:restartNumberingAfterBreak="0">
    <w:nsid w:val="4C7F6178"/>
    <w:multiLevelType w:val="hybridMultilevel"/>
    <w:tmpl w:val="5B043104"/>
    <w:lvl w:ilvl="0" w:tplc="D2FEF750">
      <w:start w:val="1"/>
      <w:numFmt w:val="decimal"/>
      <w:lvlText w:val="%1."/>
      <w:lvlJc w:val="left"/>
      <w:pPr>
        <w:ind w:left="705" w:hanging="360"/>
      </w:pPr>
      <w:rPr>
        <w:rFonts w:hint="default"/>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7" w15:restartNumberingAfterBreak="0">
    <w:nsid w:val="5A1945C3"/>
    <w:multiLevelType w:val="hybridMultilevel"/>
    <w:tmpl w:val="44C81166"/>
    <w:lvl w:ilvl="0" w:tplc="BA549F00">
      <w:start w:val="1"/>
      <w:numFmt w:val="decimal"/>
      <w:lvlText w:val="%1."/>
      <w:lvlJc w:val="left"/>
      <w:pPr>
        <w:ind w:left="705" w:hanging="360"/>
      </w:pPr>
      <w:rPr>
        <w:rFonts w:hint="default"/>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8" w15:restartNumberingAfterBreak="0">
    <w:nsid w:val="66A514CF"/>
    <w:multiLevelType w:val="hybridMultilevel"/>
    <w:tmpl w:val="208267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71D96499"/>
    <w:multiLevelType w:val="hybridMultilevel"/>
    <w:tmpl w:val="DE40EE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4EB3677"/>
    <w:multiLevelType w:val="hybridMultilevel"/>
    <w:tmpl w:val="6E88BA2A"/>
    <w:lvl w:ilvl="0" w:tplc="84CC26EC">
      <w:start w:val="1"/>
      <w:numFmt w:val="decimal"/>
      <w:lvlText w:val="%1."/>
      <w:lvlJc w:val="left"/>
      <w:pPr>
        <w:ind w:left="705" w:hanging="360"/>
      </w:pPr>
      <w:rPr>
        <w:rFonts w:hint="default"/>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num w:numId="1" w16cid:durableId="682325023">
    <w:abstractNumId w:val="9"/>
  </w:num>
  <w:num w:numId="2" w16cid:durableId="1425683511">
    <w:abstractNumId w:val="10"/>
  </w:num>
  <w:num w:numId="3" w16cid:durableId="1676613426">
    <w:abstractNumId w:val="1"/>
  </w:num>
  <w:num w:numId="4" w16cid:durableId="295528286">
    <w:abstractNumId w:val="2"/>
  </w:num>
  <w:num w:numId="5" w16cid:durableId="483595387">
    <w:abstractNumId w:val="4"/>
  </w:num>
  <w:num w:numId="6" w16cid:durableId="1027831420">
    <w:abstractNumId w:val="8"/>
  </w:num>
  <w:num w:numId="7" w16cid:durableId="1003776388">
    <w:abstractNumId w:val="7"/>
  </w:num>
  <w:num w:numId="8" w16cid:durableId="107242048">
    <w:abstractNumId w:val="6"/>
  </w:num>
  <w:num w:numId="9" w16cid:durableId="1532114143">
    <w:abstractNumId w:val="3"/>
  </w:num>
  <w:num w:numId="10" w16cid:durableId="7681245">
    <w:abstractNumId w:val="0"/>
  </w:num>
  <w:num w:numId="11" w16cid:durableId="804398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BA3"/>
    <w:rsid w:val="000316C7"/>
    <w:rsid w:val="00102F06"/>
    <w:rsid w:val="001D582E"/>
    <w:rsid w:val="00207029"/>
    <w:rsid w:val="00251D93"/>
    <w:rsid w:val="002729FB"/>
    <w:rsid w:val="0029236A"/>
    <w:rsid w:val="003F6CA8"/>
    <w:rsid w:val="004405A6"/>
    <w:rsid w:val="00520FEC"/>
    <w:rsid w:val="006C4254"/>
    <w:rsid w:val="007A712C"/>
    <w:rsid w:val="00806424"/>
    <w:rsid w:val="00822E53"/>
    <w:rsid w:val="00826796"/>
    <w:rsid w:val="00836D58"/>
    <w:rsid w:val="00866AF4"/>
    <w:rsid w:val="008B292B"/>
    <w:rsid w:val="008B6D3F"/>
    <w:rsid w:val="008D5460"/>
    <w:rsid w:val="009A1CF8"/>
    <w:rsid w:val="009F74AE"/>
    <w:rsid w:val="00AB731F"/>
    <w:rsid w:val="00B72C4D"/>
    <w:rsid w:val="00CA5DEF"/>
    <w:rsid w:val="00D64BA3"/>
    <w:rsid w:val="00DD74EB"/>
    <w:rsid w:val="00E81622"/>
    <w:rsid w:val="00E8538F"/>
    <w:rsid w:val="00EA1B91"/>
    <w:rsid w:val="00ED7AAB"/>
    <w:rsid w:val="00F4541D"/>
    <w:rsid w:val="00FA68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3483B"/>
  <w15:docId w15:val="{B44F6ABC-A287-487B-823D-A19F695A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D64B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2729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0316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64BA3"/>
    <w:rPr>
      <w:rFonts w:asciiTheme="majorHAnsi" w:eastAsiaTheme="majorEastAsia" w:hAnsiTheme="majorHAnsi" w:cstheme="majorBidi"/>
      <w:b/>
      <w:bCs/>
      <w:color w:val="365F91" w:themeColor="accent1" w:themeShade="BF"/>
      <w:sz w:val="28"/>
      <w:szCs w:val="28"/>
    </w:rPr>
  </w:style>
  <w:style w:type="paragraph" w:styleId="Odsekzoznamu">
    <w:name w:val="List Paragraph"/>
    <w:basedOn w:val="Normlny"/>
    <w:uiPriority w:val="34"/>
    <w:qFormat/>
    <w:rsid w:val="002729FB"/>
    <w:pPr>
      <w:ind w:left="720"/>
      <w:contextualSpacing/>
    </w:pPr>
  </w:style>
  <w:style w:type="character" w:customStyle="1" w:styleId="Nadpis2Char">
    <w:name w:val="Nadpis 2 Char"/>
    <w:basedOn w:val="Predvolenpsmoodseku"/>
    <w:link w:val="Nadpis2"/>
    <w:uiPriority w:val="9"/>
    <w:rsid w:val="002729FB"/>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0316C7"/>
    <w:rPr>
      <w:rFonts w:asciiTheme="majorHAnsi" w:eastAsiaTheme="majorEastAsia" w:hAnsiTheme="majorHAnsi" w:cstheme="majorBidi"/>
      <w:b/>
      <w:bCs/>
      <w:color w:val="4F81BD" w:themeColor="accent1"/>
    </w:rPr>
  </w:style>
  <w:style w:type="paragraph" w:styleId="Textbubliny">
    <w:name w:val="Balloon Text"/>
    <w:basedOn w:val="Normlny"/>
    <w:link w:val="TextbublinyChar"/>
    <w:uiPriority w:val="99"/>
    <w:semiHidden/>
    <w:unhideWhenUsed/>
    <w:rsid w:val="00EA1B9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A1B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1377</Words>
  <Characters>7850</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Riaditeľka</dc:creator>
  <cp:lastModifiedBy>riaditelka</cp:lastModifiedBy>
  <cp:revision>2</cp:revision>
  <cp:lastPrinted>2015-07-20T18:20:00Z</cp:lastPrinted>
  <dcterms:created xsi:type="dcterms:W3CDTF">2026-07-16T10:14:00Z</dcterms:created>
  <dcterms:modified xsi:type="dcterms:W3CDTF">2026-07-16T10:14:00Z</dcterms:modified>
</cp:coreProperties>
</file>